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MKATABA WA KUPANGISHA FREMU YA BIASHARA</w:t>
      </w:r>
    </w:p>
    <w:p>
      <w:pPr>
        <w:jc w:val="center"/>
      </w:pPr>
      <w:r>
        <w:t>(Fremu / Duka / Ofisi / Stoo)</w:t>
      </w:r>
    </w:p>
    <w:p>
      <w:r>
        <w:t>Mkataba huu umefanywa leo tarehe ............ mwezi ...................... mwaka ............, kati ya:</w:t>
      </w:r>
    </w:p>
    <w:p>
      <w:pPr>
        <w:spacing w:before="200"/>
      </w:pPr>
      <w:r>
        <w:rPr>
          <w:b/>
        </w:rPr>
        <w:t>MWENYE FREMU (MPANGISHAJI)</w:t>
      </w:r>
    </w:p>
    <w:p>
      <w:r>
        <w:t>Jina kamili: ........................................</w:t>
        <w:br/>
        <w:br/>
        <w:t xml:space="preserve"> Namba ya NIDA: ...................... Simu: ......................</w:t>
        <w:br/>
        <w:br/>
        <w:t xml:space="preserve"> Anwani: ........................................</w:t>
      </w:r>
    </w:p>
    <w:p>
      <w:pPr>
        <w:spacing w:before="200"/>
      </w:pPr>
      <w:r>
        <w:rPr>
          <w:b/>
        </w:rPr>
        <w:t>MPANGAJI</w:t>
      </w:r>
    </w:p>
    <w:p>
      <w:r>
        <w:t>Jina kamili au jina la biashara: ........................................</w:t>
        <w:br/>
        <w:br/>
        <w:t xml:space="preserve"> Namba ya NIDA: ...................... Simu: ......................</w:t>
        <w:br/>
        <w:br/>
        <w:t xml:space="preserve"> TIN (kama ipo): ...................... Namba ya leseni ya biashara (kama ipo): ......................</w:t>
      </w:r>
    </w:p>
    <w:p>
      <w:pPr>
        <w:spacing w:before="200"/>
      </w:pPr>
      <w:r>
        <w:rPr>
          <w:b/>
        </w:rPr>
        <w:t>1. KINACHOPANGISHWA</w:t>
      </w:r>
    </w:p>
    <w:p>
      <w:r>
        <w:t>Mwenye fremu anampangisha mpangaji fremu / duka / ofisi / stoo (futa kisichohusika)</w:t>
        <w:br/>
        <w:t xml:space="preserve"> namba ............ yenye ukubwa wa takriban mita za mraba ............, iliyopo jengo / eneo ......................,</w:t>
        <w:br/>
        <w:t xml:space="preserve"> Mtaa ......................, Kata ......................, Wilaya ......................, Mkoa .......................</w:t>
      </w:r>
    </w:p>
    <w:p>
      <w:pPr>
        <w:spacing w:before="200"/>
      </w:pPr>
      <w:r>
        <w:rPr>
          <w:b/>
        </w:rPr>
        <w:t>2. MATUMIZI YANAYORUHUSIWA</w:t>
      </w:r>
    </w:p>
    <w:p>
      <w:r>
        <w:t>Fremu itatumika kwa biashara ya ........................................ pekee. Mpangaji hatabadilisha aina ya biashara</w:t>
        <w:br/>
        <w:t xml:space="preserve"> bila idhini ya maandishi ya mwenye fremu.</w:t>
      </w:r>
    </w:p>
    <w:p>
      <w:pPr>
        <w:spacing w:before="200"/>
      </w:pPr>
      <w:r>
        <w:rPr>
          <w:b/>
        </w:rPr>
        <w:t>3. MUDA WA MKATABA</w:t>
      </w:r>
    </w:p>
    <w:p>
      <w:r>
        <w:t>Mkataba huu utaanza tarehe ...................... na kuisha tarehe ...................... (miezi ............).</w:t>
        <w:br/>
        <w:t xml:space="preserve"> Mpangaji akitaka kuendelea, atatoa taarifa ya maandishi angalau siku ............ kabla mkataba haujaisha.</w:t>
      </w:r>
    </w:p>
    <w:p>
      <w:pPr>
        <w:spacing w:before="200"/>
      </w:pPr>
      <w:r>
        <w:rPr>
          <w:b/>
        </w:rPr>
        <w:t>4. KODI</w:t>
      </w:r>
    </w:p>
    <w:p>
      <w:r>
        <w:t>Kodi ni TZS ...................... kwa mwezi (kwa maneno: ........................................).</w:t>
        <w:br/>
        <w:t xml:space="preserve"> Italipwa kila miezi ............, kabla ya au tarehe ............ ya mwezi wa kwanza wa kipindi,</w:t>
        <w:br/>
        <w:t xml:space="preserve"> kwa njia ya taslimu / M-Pesa / Mixx by Yas / Airtel Money / HaloPesa / benki (futa isiyohusika).</w:t>
        <w:br/>
        <w:t xml:space="preserve"> Malipo ya awali: miezi ............, jumla TZS ....................... Kila malipo yatatolewa risiti.</w:t>
      </w:r>
    </w:p>
    <w:p>
      <w:pPr>
        <w:spacing w:before="200"/>
      </w:pPr>
      <w:r>
        <w:rPr>
          <w:b/>
        </w:rPr>
        <w:t>5. MABADILIKO YA KODI</w:t>
      </w:r>
    </w:p>
    <w:p>
      <w:r>
        <w:t>Kodi haitabadilishwa ndani ya muda wa mkataba huu. Mkataba ukiongezwa, kodi mpya itakubaliwa</w:t>
        <w:br/>
        <w:t xml:space="preserve"> kwa maandishi angalau siku ............ kabla ya kipindi kipya kuanza.</w:t>
      </w:r>
    </w:p>
    <w:p>
      <w:pPr>
        <w:spacing w:before="200"/>
      </w:pPr>
      <w:r>
        <w:rPr>
          <w:b/>
        </w:rPr>
        <w:t>6. AMANA (DHAMANA)</w:t>
      </w:r>
    </w:p>
    <w:p>
      <w:r>
        <w:t>Mpangaji amelipa amana ya TZS ....................... Itarudishwa ndani ya siku ............</w:t>
        <w:br/>
        <w:t xml:space="preserve"> baada ya mkataba kuisha na fremu kukabidhiwa, baada ya kutoa gharama za uharibifu (kama upo) na madeni yaliyobaki.</w:t>
      </w:r>
    </w:p>
    <w:p>
      <w:pPr>
        <w:spacing w:before="200"/>
      </w:pPr>
      <w:r>
        <w:rPr>
          <w:b/>
        </w:rPr>
        <w:t>7. HUDUMA NA GHARAMA</w:t>
      </w:r>
    </w:p>
    <w:p>
      <w:r>
        <w:t>Umeme: ......................   Maji: ......................   Ulinzi: ......................   Usafi na taka: ......................</w:t>
        <w:br/>
        <w:br/>
        <w:t xml:space="preserve"> (Andika nani analipa: mwenye fremu au mpangaji.)</w:t>
        <w:br/>
        <w:t xml:space="preserve"> Kodi, ada na tozo za biashara ya mpangaji ni jukumu la mpangaji.</w:t>
      </w:r>
    </w:p>
    <w:p>
      <w:pPr>
        <w:spacing w:before="200"/>
      </w:pPr>
      <w:r>
        <w:rPr>
          <w:b/>
        </w:rPr>
        <w:t>8. MASHARTI</w:t>
      </w:r>
    </w:p>
    <w:p>
      <w:r>
        <w:t>1. Mpangaji atakuwa na leseni ya biashara na vibali vyote vinavyohitajika kwa biashara yake, na atafuata sheria za nchi na za halmashauri.</w:t>
      </w:r>
    </w:p>
    <w:p>
      <w:r>
        <w:t>2. Kuchelewa kulipa kodi kwa zaidi ya siku ............ kutasababisha adhabu ya asilimia ............ ya kodi ya mwezi huo.</w:t>
      </w:r>
    </w:p>
    <w:p>
      <w:r>
        <w:t>3. Mpangaji hataruhusiwa kupangisha tena (sub-let) fremu au sehemu yake bila idhini ya maandishi ya mwenye fremu.</w:t>
      </w:r>
    </w:p>
    <w:p>
      <w:r>
        <w:t>4. Mabango, rangi, rafu za kudumu na mabadiliko ya ndani yatafanywa kwa idhini ya maandishi. Mkataba ukiisha, mpangaji atarudisha fremu katika hali aliyoikuta, isipokuwa uchakavu wa kawaida.</w:t>
      </w:r>
    </w:p>
    <w:p>
      <w:r>
        <w:t>5. Mpangaji hatahifadhi vitu vya hatari (vinavyolipuka au kuwaka kwa urahisi) bila idhini ya maandishi, na hatasababisha kero kwa wapangaji wengine au majirani.</w:t>
      </w:r>
    </w:p>
    <w:p>
      <w:r>
        <w:t>6. Mali na bidhaa za mpangaji ndani ya fremu ni jukumu lake mwenyewe, ikiwa ni pamoja na bima kama ataihitaji.</w:t>
      </w:r>
    </w:p>
    <w:p>
      <w:r>
        <w:t>7. Matengenezo makubwa (paa, kuta, mfumo mkuu wa umeme na maji) ni jukumu la mwenye fremu; madogo ya kila siku ni ya mpangaji.</w:t>
      </w:r>
    </w:p>
    <w:p>
      <w:r>
        <w:t>8. Mwenye fremu ana haki ya kukagua baada ya kutoa notisi ya saa 24, isipokuwa dharura.</w:t>
      </w:r>
    </w:p>
    <w:p>
      <w:pPr>
        <w:spacing w:before="200"/>
      </w:pPr>
      <w:r>
        <w:rPr>
          <w:b/>
        </w:rPr>
        <w:t>9. KUVUNJA MKATABA</w:t>
      </w:r>
    </w:p>
    <w:p>
      <w:r>
        <w:t>Upande wowote unaweza kuvunja mkataba kwa kutoa notisi ya maandishi ya siku .............</w:t>
        <w:br/>
        <w:t xml:space="preserve"> Kodi iliyolipwa kabla kwa kipindi ambacho mpangaji hatatumia fremu itarudishwa / haitarudishwa (futa isiyohusika).</w:t>
      </w:r>
    </w:p>
    <w:p>
      <w:pPr>
        <w:spacing w:before="200"/>
      </w:pPr>
      <w:r>
        <w:rPr>
          <w:b/>
        </w:rPr>
        <w:t>10. MIGOGORO</w:t>
      </w:r>
    </w:p>
    <w:p>
      <w:r>
        <w:t>Mgogoro wowote utasuluhishwa kwanza kwa mazungumzo. Ikishindikana, utapelekwa kwenye vyombo vinavyohusika.</w:t>
      </w:r>
    </w:p>
    <w:p>
      <w:pPr>
        <w:spacing w:before="200"/>
      </w:pPr>
      <w:r>
        <w:rPr>
          <w:b/>
        </w:rPr>
        <w:t>11. MASHARTI YA ZIADA</w:t>
      </w:r>
    </w:p>
    <w:p>
      <w:r>
        <w:t>........................................</w:t>
        <w:br/>
        <w:t>........................................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br/>
              <w:br/>
              <w:t>______________________________</w:t>
              <w:br/>
              <w:t>Mwenye fremu — jina, sahihi, tarehe</w:t>
            </w:r>
          </w:p>
        </w:tc>
        <w:tc>
          <w:tcPr>
            <w:tcW w:type="dxa" w:w="4873"/>
          </w:tcPr>
          <w:p>
            <w:r>
              <w:br/>
              <w:br/>
              <w:t>______________________________</w:t>
              <w:br/>
              <w:t>Mpangaji — jina, sahihi, tarehe</w:t>
            </w:r>
          </w:p>
        </w:tc>
      </w:tr>
      <w:tr>
        <w:tc>
          <w:tcPr>
            <w:tcW w:type="dxa" w:w="4873"/>
          </w:tcPr>
          <w:p>
            <w:r>
              <w:br/>
              <w:br/>
              <w:t>______________________________</w:t>
              <w:br/>
              <w:t>Shahidi wa mwenye fremu — jina, sahihi</w:t>
            </w:r>
          </w:p>
        </w:tc>
        <w:tc>
          <w:tcPr>
            <w:tcW w:type="dxa" w:w="4873"/>
          </w:tcPr>
          <w:p>
            <w:r>
              <w:br/>
              <w:br/>
              <w:t>______________________________</w:t>
              <w:br/>
              <w:t>Shahidi wa mpangaji — jina, sahihi</w:t>
            </w:r>
          </w:p>
        </w:tc>
      </w:tr>
    </w:tbl>
    <w:p/>
    <w:p>
      <w:r>
        <w:rPr>
          <w:sz w:val="18"/>
        </w:rPr>
        <w:t>Kiolezo cha bure kutoka nyumbazangu.com. Si ushauri wa kisheria.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